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234592" w14:textId="77777777" w:rsidR="001101ED" w:rsidRPr="001101ED" w:rsidRDefault="001101ED" w:rsidP="001101ED">
      <w:pPr>
        <w:rPr>
          <w:b/>
          <w:bCs/>
        </w:rPr>
      </w:pPr>
      <w:r w:rsidRPr="001101ED">
        <w:rPr>
          <w:b/>
          <w:bCs/>
        </w:rPr>
        <w:t>Hits produzieren mit Electra3!</w:t>
      </w:r>
    </w:p>
    <w:p w14:paraId="5030DA90" w14:textId="77777777" w:rsidR="001101ED" w:rsidRPr="001101ED" w:rsidRDefault="001101ED" w:rsidP="001101ED">
      <w:r w:rsidRPr="001101ED">
        <w:t>Electra3 ist eine leistungsstarke Synthesizer-Workstation und die bevorzugte Wahl für viele professionelle Musikschaffende.</w:t>
      </w:r>
    </w:p>
    <w:p w14:paraId="7D3DAF0F" w14:textId="77777777" w:rsidR="001101ED" w:rsidRPr="001101ED" w:rsidRDefault="001101ED" w:rsidP="001101ED">
      <w:r w:rsidRPr="001101ED">
        <w:t>Electra3 ist eine leistungsstarke Synthesizer-Workstation. Es gibt viele Gründe, warum Electra3 die bevorzugte Wahl von vielen professionellen Musikproduzenten ist:</w:t>
      </w:r>
    </w:p>
    <w:p w14:paraId="4271D01B" w14:textId="77777777" w:rsidR="001101ED" w:rsidRPr="001101ED" w:rsidRDefault="001101ED" w:rsidP="001101ED">
      <w:r w:rsidRPr="001101ED">
        <w:t xml:space="preserve">Electra3 bietet nicht nur eine bessere Klangqualität und eine geringere CPU-Belastung als die Konkurrenz, sondern es macht auch eine Menge Spaß, damit zu arbeiten! Dieser inspirierende Synthesizer ist in der Lage, beeindruckende, </w:t>
      </w:r>
      <w:proofErr w:type="spellStart"/>
      <w:r w:rsidRPr="001101ED">
        <w:t>gelayerte</w:t>
      </w:r>
      <w:proofErr w:type="spellEnd"/>
      <w:r w:rsidRPr="001101ED">
        <w:t xml:space="preserve"> Sequenzen mit einem einzigen Tastendruck zu erstellen! Der Synthesizer verfügt über hervorragende Factory-Sounds. Insgesamt sind 1.439 einzigartige Patches enthalten, darunter viele </w:t>
      </w:r>
      <w:proofErr w:type="spellStart"/>
      <w:r w:rsidRPr="001101ED">
        <w:t>Signature</w:t>
      </w:r>
      <w:proofErr w:type="spellEnd"/>
      <w:r w:rsidRPr="001101ED">
        <w:t>-Sounds, die du sofort in deinen Produktionen verwenden kannst. Mit dem praktischen Patch-Browser kannst du Sounds schnell und einfach auswählen.</w:t>
      </w:r>
    </w:p>
    <w:p w14:paraId="234966D0" w14:textId="77777777" w:rsidR="001101ED" w:rsidRPr="001101ED" w:rsidRDefault="001101ED" w:rsidP="001101ED">
      <w:r w:rsidRPr="001101ED">
        <w:t>Die intuitive Benutzeroberfläche macht es Anfängern leicht, ihre eigenen Sounds zu erstellen, aber auch Experten können ihr Sounddesign so weit vorantreiben, wie sie wünschen.</w:t>
      </w:r>
    </w:p>
    <w:p w14:paraId="51FA0C95" w14:textId="77777777" w:rsidR="001101ED" w:rsidRPr="001101ED" w:rsidRDefault="001101ED" w:rsidP="001101ED">
      <w:r w:rsidRPr="001101ED">
        <w:rPr>
          <w:b/>
          <w:bCs/>
        </w:rPr>
        <w:t>Noch nie war es so einfach, einen Hit zu produzieren!</w:t>
      </w:r>
    </w:p>
    <w:p w14:paraId="00C193DD" w14:textId="77777777" w:rsidR="001101ED" w:rsidRPr="001101ED" w:rsidRDefault="001101ED" w:rsidP="001101ED">
      <w:pPr>
        <w:rPr>
          <w:b/>
          <w:bCs/>
        </w:rPr>
      </w:pPr>
      <w:r w:rsidRPr="001101ED">
        <w:rPr>
          <w:b/>
          <w:bCs/>
        </w:rPr>
        <w:t>Key Features</w:t>
      </w:r>
    </w:p>
    <w:p w14:paraId="1D522FB2" w14:textId="77777777" w:rsidR="001101ED" w:rsidRPr="001101ED" w:rsidRDefault="001101ED" w:rsidP="001101ED">
      <w:pPr>
        <w:numPr>
          <w:ilvl w:val="0"/>
          <w:numId w:val="1"/>
        </w:numPr>
      </w:pPr>
      <w:r w:rsidRPr="001101ED">
        <w:t>Vier Synthesizer in einem Interface</w:t>
      </w:r>
    </w:p>
    <w:p w14:paraId="74FC9229" w14:textId="77777777" w:rsidR="001101ED" w:rsidRPr="001101ED" w:rsidRDefault="001101ED" w:rsidP="001101ED">
      <w:pPr>
        <w:numPr>
          <w:ilvl w:val="0"/>
          <w:numId w:val="1"/>
        </w:numPr>
      </w:pPr>
      <w:r w:rsidRPr="001101ED">
        <w:t>High-End-Klangqualität und große klangliche Bandbreite</w:t>
      </w:r>
    </w:p>
    <w:p w14:paraId="188013B7" w14:textId="77777777" w:rsidR="001101ED" w:rsidRPr="001101ED" w:rsidRDefault="001101ED" w:rsidP="001101ED">
      <w:pPr>
        <w:numPr>
          <w:ilvl w:val="0"/>
          <w:numId w:val="1"/>
        </w:numPr>
      </w:pPr>
      <w:r w:rsidRPr="001101ED">
        <w:t>15 kombinierbare Synthesemethoden</w:t>
      </w:r>
    </w:p>
    <w:p w14:paraId="04810310" w14:textId="77777777" w:rsidR="001101ED" w:rsidRPr="001101ED" w:rsidRDefault="001101ED" w:rsidP="001101ED">
      <w:pPr>
        <w:numPr>
          <w:ilvl w:val="0"/>
          <w:numId w:val="1"/>
        </w:numPr>
      </w:pPr>
      <w:r w:rsidRPr="001101ED">
        <w:t>Kostenloser Support und Updates</w:t>
      </w:r>
    </w:p>
    <w:p w14:paraId="645F3D66" w14:textId="77777777" w:rsidR="001101ED" w:rsidRPr="001101ED" w:rsidRDefault="001101ED" w:rsidP="001101ED">
      <w:pPr>
        <w:numPr>
          <w:ilvl w:val="0"/>
          <w:numId w:val="1"/>
        </w:numPr>
      </w:pPr>
      <w:r w:rsidRPr="001101ED">
        <w:t>Psychoakustische Verarbeitung, automatisches Microtuning</w:t>
      </w:r>
    </w:p>
    <w:p w14:paraId="34C361EC" w14:textId="77777777" w:rsidR="001101ED" w:rsidRPr="001101ED" w:rsidRDefault="001101ED" w:rsidP="001101ED">
      <w:pPr>
        <w:numPr>
          <w:ilvl w:val="0"/>
          <w:numId w:val="1"/>
        </w:numPr>
      </w:pPr>
      <w:r w:rsidRPr="001101ED">
        <w:t>Geringe CPU-Last, Multi-Core-Unterstützung</w:t>
      </w:r>
    </w:p>
    <w:p w14:paraId="46907BD7" w14:textId="77777777" w:rsidR="001101ED" w:rsidRPr="001101ED" w:rsidRDefault="001101ED" w:rsidP="001101ED">
      <w:pPr>
        <w:numPr>
          <w:ilvl w:val="0"/>
          <w:numId w:val="1"/>
        </w:numPr>
      </w:pPr>
      <w:r w:rsidRPr="001101ED">
        <w:t xml:space="preserve">16 GUI-Größen, </w:t>
      </w:r>
      <w:proofErr w:type="spellStart"/>
      <w:r w:rsidRPr="001101ED">
        <w:t>HiDpi</w:t>
      </w:r>
      <w:proofErr w:type="spellEnd"/>
      <w:r w:rsidRPr="001101ED">
        <w:t>/Retina-Unterstützung, native 4K-8K-Displays</w:t>
      </w:r>
    </w:p>
    <w:p w14:paraId="2FEBD088" w14:textId="77777777" w:rsidR="001101ED" w:rsidRPr="001101ED" w:rsidRDefault="001101ED" w:rsidP="001101ED">
      <w:pPr>
        <w:numPr>
          <w:ilvl w:val="0"/>
          <w:numId w:val="1"/>
        </w:numPr>
      </w:pPr>
      <w:r w:rsidRPr="001101ED">
        <w:t xml:space="preserve">Einfach zu bedienen, 4x </w:t>
      </w:r>
      <w:proofErr w:type="spellStart"/>
      <w:r w:rsidRPr="001101ED">
        <w:t>multitimbral</w:t>
      </w:r>
      <w:proofErr w:type="spellEnd"/>
      <w:r w:rsidRPr="001101ED">
        <w:t>, 4x Stereo Unisono</w:t>
      </w:r>
    </w:p>
    <w:p w14:paraId="04ABBAB1" w14:textId="77777777" w:rsidR="001101ED" w:rsidRPr="001101ED" w:rsidRDefault="001101ED" w:rsidP="001101ED">
      <w:pPr>
        <w:numPr>
          <w:ilvl w:val="0"/>
          <w:numId w:val="1"/>
        </w:numPr>
      </w:pPr>
      <w:r w:rsidRPr="001101ED">
        <w:t>Über 3000 Sounds, 1439 Presets</w:t>
      </w:r>
    </w:p>
    <w:p w14:paraId="4B25BE24" w14:textId="77777777" w:rsidR="001101ED" w:rsidRPr="001101ED" w:rsidRDefault="001101ED" w:rsidP="001101ED">
      <w:pPr>
        <w:numPr>
          <w:ilvl w:val="0"/>
          <w:numId w:val="1"/>
        </w:numPr>
      </w:pPr>
      <w:r w:rsidRPr="001101ED">
        <w:t>42 Filtertypen, 67 Oszillatoren, 64 Effekte (inkl. EQ)</w:t>
      </w:r>
    </w:p>
    <w:p w14:paraId="01FC3A82" w14:textId="77777777" w:rsidR="001101ED" w:rsidRPr="001101ED" w:rsidRDefault="001101ED" w:rsidP="001101ED">
      <w:pPr>
        <w:numPr>
          <w:ilvl w:val="0"/>
          <w:numId w:val="1"/>
        </w:numPr>
      </w:pPr>
      <w:r w:rsidRPr="001101ED">
        <w:t>1000+ Wellenformen, 64x4 Stimmen</w:t>
      </w:r>
    </w:p>
    <w:p w14:paraId="445D2F05" w14:textId="77777777" w:rsidR="001101ED" w:rsidRPr="001101ED" w:rsidRDefault="001101ED" w:rsidP="001101ED">
      <w:pPr>
        <w:numPr>
          <w:ilvl w:val="0"/>
          <w:numId w:val="1"/>
        </w:numPr>
      </w:pPr>
      <w:r w:rsidRPr="001101ED">
        <w:t>MIDI-</w:t>
      </w:r>
      <w:proofErr w:type="spellStart"/>
      <w:r w:rsidRPr="001101ED">
        <w:t>Learn</w:t>
      </w:r>
      <w:proofErr w:type="spellEnd"/>
      <w:r w:rsidRPr="001101ED">
        <w:t>, Echtzeit-Anzeigen, Drag &amp; Drop Modulation</w:t>
      </w:r>
    </w:p>
    <w:p w14:paraId="45E1A996" w14:textId="77777777" w:rsidR="001101ED" w:rsidRPr="001101ED" w:rsidRDefault="001101ED" w:rsidP="001101ED">
      <w:pPr>
        <w:numPr>
          <w:ilvl w:val="0"/>
          <w:numId w:val="1"/>
        </w:numPr>
      </w:pPr>
      <w:r w:rsidRPr="001101ED">
        <w:t>Ausbaufähig, importiert/exportiert WAV und SFZ</w:t>
      </w:r>
    </w:p>
    <w:p w14:paraId="7D33B701" w14:textId="77777777" w:rsidR="001101ED" w:rsidRPr="001101ED" w:rsidRDefault="001101ED" w:rsidP="001101ED">
      <w:pPr>
        <w:numPr>
          <w:ilvl w:val="0"/>
          <w:numId w:val="1"/>
        </w:numPr>
      </w:pPr>
      <w:proofErr w:type="spellStart"/>
      <w:r w:rsidRPr="001101ED">
        <w:t>Standalone</w:t>
      </w:r>
      <w:proofErr w:type="spellEnd"/>
      <w:r w:rsidRPr="001101ED">
        <w:t xml:space="preserve"> PC-Version, flexible Preset-Verwaltung, kontextabhängige Hilfe</w:t>
      </w:r>
    </w:p>
    <w:p w14:paraId="294D5A46" w14:textId="77777777" w:rsidR="001101ED" w:rsidRPr="001101ED" w:rsidRDefault="001101ED" w:rsidP="001101ED">
      <w:pPr>
        <w:rPr>
          <w:b/>
          <w:bCs/>
          <w:lang w:val="en-US"/>
        </w:rPr>
      </w:pPr>
      <w:r w:rsidRPr="001101ED">
        <w:rPr>
          <w:b/>
          <w:bCs/>
          <w:lang w:val="en-US"/>
        </w:rPr>
        <w:t xml:space="preserve">Multi-Layer, Samples, </w:t>
      </w:r>
      <w:proofErr w:type="spellStart"/>
      <w:r w:rsidRPr="001101ED">
        <w:rPr>
          <w:b/>
          <w:bCs/>
          <w:lang w:val="en-US"/>
        </w:rPr>
        <w:t>Synthese</w:t>
      </w:r>
      <w:proofErr w:type="spellEnd"/>
      <w:r w:rsidRPr="001101ED">
        <w:rPr>
          <w:b/>
          <w:bCs/>
          <w:lang w:val="en-US"/>
        </w:rPr>
        <w:t>, Filter, FX, Arp &amp; Mod</w:t>
      </w:r>
    </w:p>
    <w:p w14:paraId="178CF1AB" w14:textId="77777777" w:rsidR="001101ED" w:rsidRPr="001101ED" w:rsidRDefault="001101ED" w:rsidP="001101ED">
      <w:pPr>
        <w:numPr>
          <w:ilvl w:val="0"/>
          <w:numId w:val="2"/>
        </w:numPr>
      </w:pPr>
      <w:r w:rsidRPr="001101ED">
        <w:rPr>
          <w:b/>
          <w:bCs/>
        </w:rPr>
        <w:t>Multi-Layer = Leistung</w:t>
      </w:r>
      <w:r w:rsidRPr="001101ED">
        <w:t xml:space="preserve">: Vier Synthesizer in einer Oberfläche, jeder mit bis zu 108 Oszillatoren, Filtern, Modulation, Effekten und einem </w:t>
      </w:r>
      <w:proofErr w:type="spellStart"/>
      <w:r w:rsidRPr="001101ED">
        <w:t>Arpeggiator</w:t>
      </w:r>
      <w:proofErr w:type="spellEnd"/>
      <w:r w:rsidRPr="001101ED">
        <w:t>. Bearbeite Layer einzeln oder gleichzeitig, und speichere/lade Layer zwischen Patches. Mische Synthesearten und Spielmodi (</w:t>
      </w:r>
      <w:proofErr w:type="spellStart"/>
      <w:r w:rsidRPr="001101ED">
        <w:t>Poly</w:t>
      </w:r>
      <w:proofErr w:type="spellEnd"/>
      <w:r w:rsidRPr="001101ED">
        <w:t>, Mono, Legato, Glide).</w:t>
      </w:r>
    </w:p>
    <w:p w14:paraId="151FF67B" w14:textId="77777777" w:rsidR="001101ED" w:rsidRPr="001101ED" w:rsidRDefault="001101ED" w:rsidP="001101ED">
      <w:pPr>
        <w:numPr>
          <w:ilvl w:val="0"/>
          <w:numId w:val="2"/>
        </w:numPr>
      </w:pPr>
      <w:r w:rsidRPr="001101ED">
        <w:rPr>
          <w:b/>
          <w:bCs/>
        </w:rPr>
        <w:lastRenderedPageBreak/>
        <w:t>Samples leicht gemacht</w:t>
      </w:r>
      <w:r w:rsidRPr="001101ED">
        <w:t xml:space="preserve">: Hochwertige Sample-Wiedergabe mit Auto-Tuning, klickfreien Loops und 24 Effekten. Schnellimport- und Vocoder-Menüs vereinfachen die Einrichtung. Benutzerdefinierte Sample-Inhalte werden automatisch gespeichert, was eine nahtlose Integration und einfache Bedienung </w:t>
      </w:r>
      <w:proofErr w:type="gramStart"/>
      <w:r w:rsidRPr="001101ED">
        <w:t>gewährleistet</w:t>
      </w:r>
      <w:proofErr w:type="gramEnd"/>
      <w:r w:rsidRPr="001101ED">
        <w:t>.</w:t>
      </w:r>
    </w:p>
    <w:p w14:paraId="063F797F" w14:textId="77777777" w:rsidR="001101ED" w:rsidRPr="001101ED" w:rsidRDefault="001101ED" w:rsidP="001101ED">
      <w:pPr>
        <w:numPr>
          <w:ilvl w:val="0"/>
          <w:numId w:val="2"/>
        </w:numPr>
      </w:pPr>
      <w:r w:rsidRPr="001101ED">
        <w:rPr>
          <w:b/>
          <w:bCs/>
        </w:rPr>
        <w:t>Oszillatoren und Synthese</w:t>
      </w:r>
      <w:r w:rsidRPr="001101ED">
        <w:t xml:space="preserve">: 15 Synthesearten (virtuell analog, </w:t>
      </w:r>
      <w:proofErr w:type="spellStart"/>
      <w:r w:rsidRPr="001101ED">
        <w:t>Wavetable</w:t>
      </w:r>
      <w:proofErr w:type="spellEnd"/>
      <w:r w:rsidRPr="001101ED">
        <w:t xml:space="preserve">, subtraktiv, Samples, FM, etc.). Hohe Klangqualität bei geringer CPU-Belastung. Mische Typen, importiere Samples, </w:t>
      </w:r>
      <w:proofErr w:type="spellStart"/>
      <w:r w:rsidRPr="001101ED">
        <w:t>re</w:t>
      </w:r>
      <w:proofErr w:type="spellEnd"/>
      <w:r w:rsidRPr="001101ED">
        <w:t>-synthetisiere Wellenformen und benutze den Vocoder für grenzenloses Sounddesign.</w:t>
      </w:r>
    </w:p>
    <w:p w14:paraId="4C24A213" w14:textId="77777777" w:rsidR="001101ED" w:rsidRPr="001101ED" w:rsidRDefault="001101ED" w:rsidP="001101ED">
      <w:pPr>
        <w:numPr>
          <w:ilvl w:val="0"/>
          <w:numId w:val="2"/>
        </w:numPr>
      </w:pPr>
      <w:r w:rsidRPr="001101ED">
        <w:rPr>
          <w:b/>
          <w:bCs/>
        </w:rPr>
        <w:t>Filter</w:t>
      </w:r>
      <w:r w:rsidRPr="001101ED">
        <w:t>: Zwei Multimodus-Filter mit 42 Typen (analog und digital), Echtzeit-Frequenzanzeigen und eine duale Verzerrungseinheit mit 18 Modi. Einzigartige Tone2-Filtertypen und ein Analog-Regler zur Einstellung des analogen Verhaltens.</w:t>
      </w:r>
    </w:p>
    <w:p w14:paraId="346AA1CC" w14:textId="77777777" w:rsidR="001101ED" w:rsidRPr="001101ED" w:rsidRDefault="001101ED" w:rsidP="001101ED">
      <w:pPr>
        <w:numPr>
          <w:ilvl w:val="0"/>
          <w:numId w:val="2"/>
        </w:numPr>
      </w:pPr>
      <w:r w:rsidRPr="001101ED">
        <w:rPr>
          <w:b/>
          <w:bCs/>
        </w:rPr>
        <w:t>Effekte</w:t>
      </w:r>
      <w:r w:rsidRPr="001101ED">
        <w:t>: 64 High-End-Effekte (</w:t>
      </w:r>
      <w:proofErr w:type="spellStart"/>
      <w:r w:rsidRPr="001101ED">
        <w:t>Reverb</w:t>
      </w:r>
      <w:proofErr w:type="spellEnd"/>
      <w:r w:rsidRPr="001101ED">
        <w:t>, Delay, Chorus, Vocoder, etc.), synchronisiert mit BPM. Einzigartige Funktionen wie „</w:t>
      </w:r>
      <w:proofErr w:type="spellStart"/>
      <w:r w:rsidRPr="001101ED">
        <w:t>Reverb</w:t>
      </w:r>
      <w:proofErr w:type="spellEnd"/>
      <w:r w:rsidRPr="001101ED">
        <w:t xml:space="preserve"> Infinity“ und automatisches Micro-Tuning für verbesserte Klangqualität. Master-Effekt und vier Insert-Effekte bieten vielfältige Auswahlmöglichkeiten.</w:t>
      </w:r>
    </w:p>
    <w:p w14:paraId="79CDE25A" w14:textId="77777777" w:rsidR="001101ED" w:rsidRPr="001101ED" w:rsidRDefault="001101ED" w:rsidP="001101ED">
      <w:pPr>
        <w:numPr>
          <w:ilvl w:val="0"/>
          <w:numId w:val="2"/>
        </w:numPr>
      </w:pPr>
      <w:r w:rsidRPr="001101ED">
        <w:rPr>
          <w:b/>
          <w:bCs/>
        </w:rPr>
        <w:t>Modulation</w:t>
      </w:r>
      <w:r w:rsidRPr="001101ED">
        <w:t xml:space="preserve">: Umfassende Modulationssektion mit Drag &amp; Drop oder Matrix-Routing. Schnelle Hüllkurven, hochwertige LFOs, </w:t>
      </w:r>
      <w:proofErr w:type="spellStart"/>
      <w:r w:rsidRPr="001101ED">
        <w:t>Step</w:t>
      </w:r>
      <w:proofErr w:type="spellEnd"/>
      <w:r w:rsidRPr="001101ED">
        <w:t>-LFOs und Gate für rhythmische Sequenzen. Echtzeit-Anzeigen für LFOs und Hüllkurven.</w:t>
      </w:r>
    </w:p>
    <w:p w14:paraId="6A718F54" w14:textId="09D381AA" w:rsidR="001101ED" w:rsidRPr="001101ED" w:rsidRDefault="001101ED" w:rsidP="001101ED">
      <w:pPr>
        <w:numPr>
          <w:ilvl w:val="0"/>
          <w:numId w:val="2"/>
        </w:numPr>
      </w:pPr>
      <w:proofErr w:type="spellStart"/>
      <w:r w:rsidRPr="001101ED">
        <w:rPr>
          <w:b/>
          <w:bCs/>
        </w:rPr>
        <w:t>Arpeggiator</w:t>
      </w:r>
      <w:proofErr w:type="spellEnd"/>
      <w:r w:rsidRPr="001101ED">
        <w:t>: Bis zu vier gleichzeitige Arpeggio</w:t>
      </w:r>
      <w:r>
        <w:t>s</w:t>
      </w:r>
      <w:r w:rsidRPr="001101ED">
        <w:t xml:space="preserve"> mit erweiterten Funktionen wie Akkorden, Auto-Begleitung, Pitch-Slides, Legato, Swing und Matrix-Integration. Einfache Bearbeitung für einfache oder komplexe Sequenzen.</w:t>
      </w:r>
    </w:p>
    <w:p w14:paraId="21947471" w14:textId="77777777" w:rsidR="001101ED" w:rsidRPr="001101ED" w:rsidRDefault="001101ED" w:rsidP="001101ED">
      <w:r w:rsidRPr="001101ED">
        <w:t>Electra3 ist eine hervorragende Synthesizer-Workstation, die für ihre ausgezeichnete Klangqualität und effiziente Performance steht. Sowohl für Neulinge als auch für erfahrene Profis ist es einfach, neue Sounds zu kreieren und zu erforschen.</w:t>
      </w:r>
    </w:p>
    <w:p w14:paraId="5743CE3E" w14:textId="77777777" w:rsidR="001101ED" w:rsidRPr="001101ED" w:rsidRDefault="001101ED" w:rsidP="001101ED">
      <w:r w:rsidRPr="001101ED">
        <w:t>Transformiere deine Musikproduktion mit Electra3 - fang noch heute an und entfessle deine Kreativität!</w:t>
      </w:r>
    </w:p>
    <w:p w14:paraId="5C121EAC" w14:textId="77777777" w:rsidR="00DE64D1" w:rsidRDefault="00DE64D1"/>
    <w:sectPr w:rsidR="00DE64D1" w:rsidSect="0000239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2CB1B4D"/>
    <w:multiLevelType w:val="multilevel"/>
    <w:tmpl w:val="019AF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D1616CF"/>
    <w:multiLevelType w:val="multilevel"/>
    <w:tmpl w:val="95EA9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05299214">
    <w:abstractNumId w:val="1"/>
  </w:num>
  <w:num w:numId="2" w16cid:durableId="9951898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1ED"/>
    <w:rsid w:val="0000239C"/>
    <w:rsid w:val="001101ED"/>
    <w:rsid w:val="004711BE"/>
    <w:rsid w:val="00890B18"/>
    <w:rsid w:val="00DE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9FBEB"/>
  <w15:chartTrackingRefBased/>
  <w15:docId w15:val="{FC169E1F-F002-447A-80F4-8DDBEC782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101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101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101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101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101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101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101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101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01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101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101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101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101E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101E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101E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101E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101E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01E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101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101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101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101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101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1101E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101ED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1101E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101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101E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101E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9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551</Words>
  <Characters>3472</Characters>
  <Application>Microsoft Office Word</Application>
  <DocSecurity>0</DocSecurity>
  <Lines>28</Lines>
  <Paragraphs>8</Paragraphs>
  <ScaleCrop>false</ScaleCrop>
  <Company/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Drexler</dc:creator>
  <cp:keywords/>
  <dc:description/>
  <cp:lastModifiedBy>Marko Drexler</cp:lastModifiedBy>
  <cp:revision>1</cp:revision>
  <dcterms:created xsi:type="dcterms:W3CDTF">2024-08-01T10:17:00Z</dcterms:created>
  <dcterms:modified xsi:type="dcterms:W3CDTF">2024-08-01T10:19:00Z</dcterms:modified>
</cp:coreProperties>
</file>